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7B" w:rsidRDefault="00202C7B" w:rsidP="00A071A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52"/>
          <w:szCs w:val="144"/>
          <w:u w:val="single"/>
        </w:rPr>
      </w:pPr>
      <w:r w:rsidRPr="00202C7B">
        <w:rPr>
          <w:rFonts w:ascii="Times New Roman" w:hAnsi="Times New Roman" w:cs="Times New Roman"/>
          <w:b/>
          <w:sz w:val="52"/>
          <w:szCs w:val="144"/>
          <w:u w:val="single"/>
        </w:rPr>
        <w:t>Shortening Quotes</w:t>
      </w:r>
    </w:p>
    <w:p w:rsidR="00202C7B" w:rsidRDefault="00202C7B" w:rsidP="00A071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 w:rsidRPr="00202C7B">
        <w:rPr>
          <w:rFonts w:ascii="Times New Roman" w:hAnsi="Times New Roman" w:cs="Times New Roman"/>
          <w:sz w:val="24"/>
          <w:szCs w:val="144"/>
        </w:rPr>
        <w:t>Choose</w:t>
      </w:r>
      <w:r>
        <w:rPr>
          <w:rFonts w:ascii="Times New Roman" w:hAnsi="Times New Roman" w:cs="Times New Roman"/>
          <w:sz w:val="24"/>
          <w:szCs w:val="144"/>
        </w:rPr>
        <w:t xml:space="preserve"> a quote that best fits which idea you would like to convey</w:t>
      </w:r>
    </w:p>
    <w:p w:rsidR="00202C7B" w:rsidRDefault="00015C54" w:rsidP="00A071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>
        <w:rPr>
          <w:rFonts w:ascii="Times New Roman" w:hAnsi="Times New Roman" w:cs="Times New Roman"/>
          <w:sz w:val="24"/>
          <w:szCs w:val="144"/>
        </w:rPr>
        <w:t xml:space="preserve">Condense the quote to __ </w:t>
      </w:r>
      <w:r w:rsidR="00202C7B">
        <w:rPr>
          <w:rFonts w:ascii="Times New Roman" w:hAnsi="Times New Roman" w:cs="Times New Roman"/>
          <w:sz w:val="24"/>
          <w:szCs w:val="144"/>
        </w:rPr>
        <w:t xml:space="preserve">or less words (Short, sweet, and </w:t>
      </w:r>
      <w:r w:rsidR="00202C7B">
        <w:rPr>
          <w:rFonts w:ascii="Times New Roman" w:hAnsi="Times New Roman" w:cs="Times New Roman"/>
          <w:b/>
          <w:sz w:val="24"/>
          <w:szCs w:val="144"/>
        </w:rPr>
        <w:t>specific)</w:t>
      </w:r>
      <w:r w:rsidR="00202C7B">
        <w:rPr>
          <w:rFonts w:ascii="Times New Roman" w:hAnsi="Times New Roman" w:cs="Times New Roman"/>
          <w:sz w:val="24"/>
          <w:szCs w:val="144"/>
        </w:rPr>
        <w:t xml:space="preserve"> </w:t>
      </w:r>
    </w:p>
    <w:p w:rsidR="00AE4FED" w:rsidRDefault="00AE4FED" w:rsidP="00A071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 w:rsidRPr="00AE4FED">
        <w:rPr>
          <w:rFonts w:ascii="Times New Roman" w:hAnsi="Times New Roman" w:cs="Times New Roman"/>
          <w:sz w:val="24"/>
          <w:szCs w:val="144"/>
        </w:rPr>
        <w:t>Identify</w:t>
      </w:r>
      <w:r>
        <w:rPr>
          <w:rFonts w:ascii="Times New Roman" w:hAnsi="Times New Roman" w:cs="Times New Roman"/>
          <w:sz w:val="24"/>
          <w:szCs w:val="144"/>
        </w:rPr>
        <w:t xml:space="preserve"> and </w:t>
      </w:r>
      <w:r w:rsidRPr="00AE4FED">
        <w:rPr>
          <w:rFonts w:ascii="Times New Roman" w:hAnsi="Times New Roman" w:cs="Times New Roman"/>
          <w:sz w:val="24"/>
          <w:szCs w:val="144"/>
          <w:u w:val="single"/>
        </w:rPr>
        <w:t>underline</w:t>
      </w:r>
      <w:r w:rsidRPr="00AE4FED">
        <w:rPr>
          <w:rFonts w:ascii="Times New Roman" w:hAnsi="Times New Roman" w:cs="Times New Roman"/>
          <w:sz w:val="24"/>
          <w:szCs w:val="144"/>
        </w:rPr>
        <w:t xml:space="preserve"> the quote’s important subjects </w:t>
      </w:r>
      <w:r>
        <w:rPr>
          <w:rFonts w:ascii="Times New Roman" w:hAnsi="Times New Roman" w:cs="Times New Roman"/>
          <w:sz w:val="24"/>
          <w:szCs w:val="144"/>
        </w:rPr>
        <w:t xml:space="preserve">to answer the question </w:t>
      </w:r>
    </w:p>
    <w:p w:rsidR="00202C7B" w:rsidRPr="00AE4FED" w:rsidRDefault="00AE4FED" w:rsidP="00AE4F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>
        <w:rPr>
          <w:rFonts w:ascii="Times New Roman" w:hAnsi="Times New Roman" w:cs="Times New Roman"/>
          <w:sz w:val="24"/>
          <w:szCs w:val="144"/>
        </w:rPr>
        <w:t xml:space="preserve">Ask yourself HOW and WHY the author writes this to help further explanations, and then identify the </w:t>
      </w:r>
      <w:r w:rsidRPr="00AE4FED">
        <w:rPr>
          <w:rFonts w:ascii="Times New Roman" w:hAnsi="Times New Roman" w:cs="Times New Roman"/>
          <w:b/>
          <w:sz w:val="24"/>
          <w:szCs w:val="144"/>
        </w:rPr>
        <w:t>3 main points</w:t>
      </w:r>
      <w:r>
        <w:rPr>
          <w:rFonts w:ascii="Times New Roman" w:hAnsi="Times New Roman" w:cs="Times New Roman"/>
          <w:sz w:val="24"/>
          <w:szCs w:val="144"/>
        </w:rPr>
        <w:t xml:space="preserve"> the author makes about the subjects</w:t>
      </w:r>
    </w:p>
    <w:p w:rsidR="00AE4FED" w:rsidRPr="00AE4FED" w:rsidRDefault="00E36E22" w:rsidP="00AE4FED">
      <w:pPr>
        <w:spacing w:line="480" w:lineRule="auto"/>
        <w:ind w:left="360"/>
        <w:rPr>
          <w:rFonts w:ascii="Times New Roman" w:hAnsi="Times New Roman" w:cs="Times New Roman"/>
          <w:sz w:val="24"/>
          <w:szCs w:val="144"/>
        </w:rPr>
      </w:pPr>
      <w:r w:rsidRPr="00E36E22">
        <w:rPr>
          <w:rFonts w:ascii="Times New Roman" w:hAnsi="Times New Roman" w:cs="Times New Roman"/>
          <w:b/>
          <w:noProof/>
          <w:sz w:val="24"/>
          <w:szCs w:val="1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7.15pt;margin-top:37.25pt;width:44.4pt;height:20.2pt;z-index:251666432;mso-width-relative:margin;mso-height-relative:margin">
            <v:textbox>
              <w:txbxContent>
                <w:p w:rsidR="00D32FA8" w:rsidRDefault="00D32FA8">
                  <w:r>
                    <w:t>Step 1</w:t>
                  </w:r>
                </w:p>
              </w:txbxContent>
            </v:textbox>
          </v:shape>
        </w:pict>
      </w:r>
    </w:p>
    <w:p w:rsidR="00AE4FED" w:rsidRPr="00AE4FED" w:rsidRDefault="00E36E22" w:rsidP="00AE4FED">
      <w:pPr>
        <w:spacing w:line="480" w:lineRule="auto"/>
        <w:rPr>
          <w:rFonts w:ascii="Times New Roman" w:hAnsi="Times New Roman" w:cs="Times New Roman"/>
          <w:sz w:val="24"/>
          <w:szCs w:val="144"/>
        </w:rPr>
      </w:pPr>
      <w:r>
        <w:rPr>
          <w:rFonts w:ascii="Times New Roman" w:hAnsi="Times New Roman" w:cs="Times New Roman"/>
          <w:noProof/>
          <w:sz w:val="24"/>
          <w:szCs w:val="144"/>
        </w:rPr>
        <w:pict>
          <v:shape id="_x0000_s1034" type="#_x0000_t202" style="position:absolute;margin-left:-57.15pt;margin-top:37pt;width:44.4pt;height:20.2pt;z-index:251667456;mso-width-relative:margin;mso-height-relative:margin">
            <v:textbox>
              <w:txbxContent>
                <w:p w:rsidR="00D32FA8" w:rsidRDefault="00D32FA8" w:rsidP="00D32FA8">
                  <w:r>
                    <w:t>Step 2</w:t>
                  </w:r>
                </w:p>
              </w:txbxContent>
            </v:textbox>
          </v:shape>
        </w:pict>
      </w:r>
      <w:r w:rsidR="00AE4FED" w:rsidRPr="00AE4FED">
        <w:rPr>
          <w:rFonts w:ascii="Times New Roman" w:hAnsi="Times New Roman" w:cs="Times New Roman"/>
          <w:b/>
          <w:sz w:val="24"/>
          <w:szCs w:val="144"/>
        </w:rPr>
        <w:t xml:space="preserve">Example: </w:t>
      </w:r>
      <w:r w:rsidR="00AE4FED" w:rsidRPr="00AE4FED">
        <w:rPr>
          <w:rFonts w:ascii="Times New Roman" w:hAnsi="Times New Roman" w:cs="Times New Roman"/>
          <w:sz w:val="24"/>
          <w:szCs w:val="144"/>
        </w:rPr>
        <w:t>“Poker shouldn’t be played in a house with women” (63).</w:t>
      </w:r>
    </w:p>
    <w:p w:rsidR="00AE4FED" w:rsidRDefault="00E36E22" w:rsidP="00AE4FE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144"/>
        </w:rPr>
      </w:pPr>
      <w:r>
        <w:rPr>
          <w:rFonts w:ascii="Times New Roman" w:hAnsi="Times New Roman" w:cs="Times New Roman"/>
          <w:noProof/>
          <w:sz w:val="24"/>
          <w:szCs w:val="144"/>
        </w:rPr>
        <w:pict>
          <v:shape id="_x0000_s1035" type="#_x0000_t202" style="position:absolute;left:0;text-align:left;margin-left:-57.15pt;margin-top:32.3pt;width:44.4pt;height:20.2pt;z-index:251668480;mso-width-relative:margin;mso-height-relative:margin">
            <v:textbox>
              <w:txbxContent>
                <w:p w:rsidR="00D32FA8" w:rsidRDefault="00D32FA8" w:rsidP="00D32FA8">
                  <w:r>
                    <w:t>Step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144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2" type="#_x0000_t89" style="position:absolute;left:0;text-align:left;margin-left:31.9pt;margin-top:-3.3pt;width:19.5pt;height:26.25pt;rotation:90;z-index:251664384"/>
        </w:pict>
      </w:r>
      <w:r w:rsidR="00AE4FED">
        <w:rPr>
          <w:rFonts w:ascii="Times New Roman" w:hAnsi="Times New Roman" w:cs="Times New Roman"/>
          <w:sz w:val="24"/>
          <w:szCs w:val="144"/>
        </w:rPr>
        <w:t>“</w:t>
      </w:r>
      <w:r w:rsidR="00AE4FED" w:rsidRPr="00AE4FED">
        <w:rPr>
          <w:rFonts w:ascii="Times New Roman" w:hAnsi="Times New Roman" w:cs="Times New Roman"/>
          <w:sz w:val="24"/>
          <w:szCs w:val="144"/>
          <w:u w:val="single"/>
        </w:rPr>
        <w:t>Poker</w:t>
      </w:r>
      <w:r w:rsidR="00AE4FED">
        <w:rPr>
          <w:rFonts w:ascii="Times New Roman" w:hAnsi="Times New Roman" w:cs="Times New Roman"/>
          <w:sz w:val="24"/>
          <w:szCs w:val="144"/>
        </w:rPr>
        <w:t xml:space="preserve"> shouldn’t be played… with </w:t>
      </w:r>
      <w:r w:rsidR="00AE4FED" w:rsidRPr="00AE4FED">
        <w:rPr>
          <w:rFonts w:ascii="Times New Roman" w:hAnsi="Times New Roman" w:cs="Times New Roman"/>
          <w:sz w:val="24"/>
          <w:szCs w:val="144"/>
          <w:u w:val="single"/>
        </w:rPr>
        <w:t>women</w:t>
      </w:r>
      <w:r w:rsidR="00AE4FED">
        <w:rPr>
          <w:rFonts w:ascii="Times New Roman" w:hAnsi="Times New Roman" w:cs="Times New Roman"/>
          <w:sz w:val="24"/>
          <w:szCs w:val="144"/>
        </w:rPr>
        <w:t>” (63).</w:t>
      </w:r>
    </w:p>
    <w:p w:rsidR="00AE4FED" w:rsidRDefault="00AE4FED" w:rsidP="00AE4FED">
      <w:pPr>
        <w:spacing w:line="480" w:lineRule="auto"/>
        <w:contextualSpacing/>
        <w:rPr>
          <w:rFonts w:ascii="Times New Roman" w:hAnsi="Times New Roman" w:cs="Times New Roman"/>
          <w:sz w:val="24"/>
          <w:szCs w:val="144"/>
        </w:rPr>
      </w:pPr>
      <w:r w:rsidRPr="00051C22">
        <w:rPr>
          <w:rFonts w:ascii="Times New Roman" w:hAnsi="Times New Roman" w:cs="Times New Roman"/>
          <w:sz w:val="24"/>
          <w:szCs w:val="144"/>
        </w:rPr>
        <w:t>Explanation:</w:t>
      </w:r>
      <w:r>
        <w:rPr>
          <w:rFonts w:ascii="Times New Roman" w:hAnsi="Times New Roman" w:cs="Times New Roman"/>
          <w:sz w:val="24"/>
          <w:szCs w:val="144"/>
        </w:rPr>
        <w:t xml:space="preserve"> (Does not necessarily have to be this length)</w:t>
      </w:r>
    </w:p>
    <w:p w:rsidR="00A071AD" w:rsidRPr="00AE4FED" w:rsidRDefault="00AE4FED" w:rsidP="00AE4FE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 w:rsidRPr="00AE4FED">
        <w:rPr>
          <w:rFonts w:ascii="Times New Roman" w:hAnsi="Times New Roman" w:cs="Times New Roman"/>
          <w:sz w:val="24"/>
          <w:szCs w:val="144"/>
        </w:rPr>
        <w:t xml:space="preserve">Suggests unequal treatment of </w:t>
      </w:r>
      <w:r w:rsidRPr="00BB5D56">
        <w:rPr>
          <w:rFonts w:ascii="Times New Roman" w:hAnsi="Times New Roman" w:cs="Times New Roman"/>
          <w:sz w:val="24"/>
          <w:szCs w:val="144"/>
          <w:u w:val="single"/>
        </w:rPr>
        <w:t>women</w:t>
      </w:r>
      <w:r w:rsidRPr="00AE4FED">
        <w:rPr>
          <w:rFonts w:ascii="Times New Roman" w:hAnsi="Times New Roman" w:cs="Times New Roman"/>
          <w:sz w:val="24"/>
          <w:szCs w:val="144"/>
        </w:rPr>
        <w:t xml:space="preserve"> during the play’s era </w:t>
      </w:r>
    </w:p>
    <w:p w:rsidR="00AE4FED" w:rsidRPr="00AE4FED" w:rsidRDefault="00AE4FED" w:rsidP="00AE4FE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144"/>
        </w:rPr>
      </w:pPr>
      <w:r w:rsidRPr="00AE4FED">
        <w:rPr>
          <w:rFonts w:ascii="Times New Roman" w:hAnsi="Times New Roman" w:cs="Times New Roman"/>
          <w:b/>
          <w:sz w:val="24"/>
          <w:szCs w:val="144"/>
        </w:rPr>
        <w:t xml:space="preserve">Men believed that </w:t>
      </w:r>
      <w:r w:rsidRPr="00BB5D56">
        <w:rPr>
          <w:rFonts w:ascii="Times New Roman" w:hAnsi="Times New Roman" w:cs="Times New Roman"/>
          <w:b/>
          <w:sz w:val="24"/>
          <w:szCs w:val="144"/>
          <w:u w:val="single"/>
        </w:rPr>
        <w:t>women</w:t>
      </w:r>
      <w:r w:rsidRPr="00AE4FED">
        <w:rPr>
          <w:rFonts w:ascii="Times New Roman" w:hAnsi="Times New Roman" w:cs="Times New Roman"/>
          <w:b/>
          <w:sz w:val="24"/>
          <w:szCs w:val="144"/>
        </w:rPr>
        <w:t xml:space="preserve"> did not deserve to play </w:t>
      </w:r>
      <w:r w:rsidRPr="00BB5D56">
        <w:rPr>
          <w:rFonts w:ascii="Times New Roman" w:hAnsi="Times New Roman" w:cs="Times New Roman"/>
          <w:b/>
          <w:sz w:val="24"/>
          <w:szCs w:val="144"/>
          <w:u w:val="single"/>
        </w:rPr>
        <w:t>poker</w:t>
      </w:r>
      <w:r w:rsidRPr="00AE4FED">
        <w:rPr>
          <w:rFonts w:ascii="Times New Roman" w:hAnsi="Times New Roman" w:cs="Times New Roman"/>
          <w:b/>
          <w:sz w:val="24"/>
          <w:szCs w:val="144"/>
        </w:rPr>
        <w:t xml:space="preserve"> because of their inferiority</w:t>
      </w:r>
    </w:p>
    <w:p w:rsidR="00AE4FED" w:rsidRPr="00015C54" w:rsidRDefault="00AE4FED" w:rsidP="00AE4FE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 w:rsidRPr="00BB5D56">
        <w:rPr>
          <w:rFonts w:ascii="Times New Roman" w:hAnsi="Times New Roman" w:cs="Times New Roman"/>
          <w:sz w:val="24"/>
          <w:szCs w:val="144"/>
          <w:u w:val="single"/>
        </w:rPr>
        <w:t>Women</w:t>
      </w:r>
      <w:r w:rsidRPr="00015C54">
        <w:rPr>
          <w:rFonts w:ascii="Times New Roman" w:hAnsi="Times New Roman" w:cs="Times New Roman"/>
          <w:sz w:val="24"/>
          <w:szCs w:val="144"/>
        </w:rPr>
        <w:t xml:space="preserve"> wanted to play </w:t>
      </w:r>
      <w:r w:rsidRPr="00BB5D56">
        <w:rPr>
          <w:rFonts w:ascii="Times New Roman" w:hAnsi="Times New Roman" w:cs="Times New Roman"/>
          <w:sz w:val="24"/>
          <w:szCs w:val="144"/>
          <w:u w:val="single"/>
        </w:rPr>
        <w:t>poker</w:t>
      </w:r>
    </w:p>
    <w:p w:rsidR="00AE4FED" w:rsidRPr="00AE4FED" w:rsidRDefault="00AE4FED" w:rsidP="00AE4FE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 w:rsidRPr="00BB5D56">
        <w:rPr>
          <w:rFonts w:ascii="Times New Roman" w:hAnsi="Times New Roman" w:cs="Times New Roman"/>
          <w:sz w:val="24"/>
          <w:szCs w:val="144"/>
          <w:u w:val="single"/>
        </w:rPr>
        <w:t>Women</w:t>
      </w:r>
      <w:r w:rsidRPr="00AE4FED">
        <w:rPr>
          <w:rFonts w:ascii="Times New Roman" w:hAnsi="Times New Roman" w:cs="Times New Roman"/>
          <w:sz w:val="24"/>
          <w:szCs w:val="144"/>
        </w:rPr>
        <w:t xml:space="preserve"> wanted equal treatment</w:t>
      </w:r>
    </w:p>
    <w:p w:rsidR="00AE4FED" w:rsidRPr="00015C54" w:rsidRDefault="00AE4FED" w:rsidP="00AE4FE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 w:rsidRPr="00015C54">
        <w:rPr>
          <w:rFonts w:ascii="Times New Roman" w:hAnsi="Times New Roman" w:cs="Times New Roman"/>
          <w:sz w:val="24"/>
          <w:szCs w:val="144"/>
        </w:rPr>
        <w:t xml:space="preserve">Power struggle between men and </w:t>
      </w:r>
      <w:r w:rsidRPr="00BB5D56">
        <w:rPr>
          <w:rFonts w:ascii="Times New Roman" w:hAnsi="Times New Roman" w:cs="Times New Roman"/>
          <w:sz w:val="24"/>
          <w:szCs w:val="144"/>
          <w:u w:val="single"/>
        </w:rPr>
        <w:t>women</w:t>
      </w:r>
    </w:p>
    <w:p w:rsidR="00AE4FED" w:rsidRPr="00AE4FED" w:rsidRDefault="00AE4FED" w:rsidP="00AE4FE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144"/>
        </w:rPr>
      </w:pPr>
      <w:r w:rsidRPr="00AE4FED">
        <w:rPr>
          <w:rFonts w:ascii="Times New Roman" w:hAnsi="Times New Roman" w:cs="Times New Roman"/>
          <w:b/>
          <w:sz w:val="24"/>
          <w:szCs w:val="144"/>
        </w:rPr>
        <w:t xml:space="preserve">Changing times suggest </w:t>
      </w:r>
      <w:r w:rsidRPr="00BB5D56">
        <w:rPr>
          <w:rFonts w:ascii="Times New Roman" w:hAnsi="Times New Roman" w:cs="Times New Roman"/>
          <w:b/>
          <w:sz w:val="24"/>
          <w:szCs w:val="144"/>
          <w:u w:val="single"/>
        </w:rPr>
        <w:t>women</w:t>
      </w:r>
      <w:r w:rsidRPr="00AE4FED">
        <w:rPr>
          <w:rFonts w:ascii="Times New Roman" w:hAnsi="Times New Roman" w:cs="Times New Roman"/>
          <w:b/>
          <w:sz w:val="24"/>
          <w:szCs w:val="144"/>
        </w:rPr>
        <w:t xml:space="preserve"> about to become more independent</w:t>
      </w:r>
    </w:p>
    <w:p w:rsidR="00AE4FED" w:rsidRPr="00015C54" w:rsidRDefault="00AE4FED" w:rsidP="00AE4FE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 w:rsidRPr="00015C54">
        <w:rPr>
          <w:rFonts w:ascii="Times New Roman" w:hAnsi="Times New Roman" w:cs="Times New Roman"/>
          <w:sz w:val="24"/>
          <w:szCs w:val="144"/>
        </w:rPr>
        <w:t xml:space="preserve">In correspondence to the time period, </w:t>
      </w:r>
      <w:r w:rsidRPr="00BB5D56">
        <w:rPr>
          <w:rFonts w:ascii="Times New Roman" w:hAnsi="Times New Roman" w:cs="Times New Roman"/>
          <w:sz w:val="24"/>
          <w:szCs w:val="144"/>
          <w:u w:val="single"/>
        </w:rPr>
        <w:t>feminism</w:t>
      </w:r>
      <w:r w:rsidRPr="00015C54">
        <w:rPr>
          <w:rFonts w:ascii="Times New Roman" w:hAnsi="Times New Roman" w:cs="Times New Roman"/>
          <w:sz w:val="24"/>
          <w:szCs w:val="144"/>
        </w:rPr>
        <w:t xml:space="preserve"> took root for the first time in years</w:t>
      </w:r>
    </w:p>
    <w:p w:rsidR="00AE4FED" w:rsidRPr="00AE4FED" w:rsidRDefault="00AE4FED" w:rsidP="00AE4FE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144"/>
        </w:rPr>
      </w:pPr>
      <w:r w:rsidRPr="00AE4FED">
        <w:rPr>
          <w:rFonts w:ascii="Times New Roman" w:hAnsi="Times New Roman" w:cs="Times New Roman"/>
          <w:b/>
          <w:sz w:val="24"/>
          <w:szCs w:val="144"/>
        </w:rPr>
        <w:t xml:space="preserve">The author supports </w:t>
      </w:r>
      <w:r w:rsidRPr="00BB5D56">
        <w:rPr>
          <w:rFonts w:ascii="Times New Roman" w:hAnsi="Times New Roman" w:cs="Times New Roman"/>
          <w:b/>
          <w:sz w:val="24"/>
          <w:szCs w:val="144"/>
          <w:u w:val="single"/>
        </w:rPr>
        <w:t>feminism</w:t>
      </w:r>
      <w:r w:rsidRPr="00AE4FED">
        <w:rPr>
          <w:rFonts w:ascii="Times New Roman" w:hAnsi="Times New Roman" w:cs="Times New Roman"/>
          <w:b/>
          <w:sz w:val="24"/>
          <w:szCs w:val="144"/>
        </w:rPr>
        <w:t xml:space="preserve"> </w:t>
      </w:r>
    </w:p>
    <w:p w:rsidR="00AE4FED" w:rsidRPr="00AE4FED" w:rsidRDefault="00AE4FED" w:rsidP="00AE4FED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144"/>
        </w:rPr>
      </w:pPr>
    </w:p>
    <w:p w:rsidR="00202C7B" w:rsidRPr="00AE4FED" w:rsidRDefault="00E36E22" w:rsidP="00AE4FE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 w:rsidRPr="00E36E22">
        <w:rPr>
          <w:noProof/>
        </w:rPr>
        <w:lastRenderedPageBreak/>
        <w:pict>
          <v:shape id="_x0000_s1037" type="#_x0000_t202" style="position:absolute;left:0;text-align:left;margin-left:-58.65pt;margin-top:.75pt;width:44.4pt;height:20.2pt;z-index:251670528;mso-width-relative:margin;mso-height-relative:margin">
            <v:textbox>
              <w:txbxContent>
                <w:p w:rsidR="00D32FA8" w:rsidRDefault="00D32FA8" w:rsidP="00D32FA8">
                  <w:r>
                    <w:t>Step 1</w:t>
                  </w:r>
                </w:p>
              </w:txbxContent>
            </v:textbox>
          </v:shape>
        </w:pict>
      </w:r>
      <w:r w:rsidRPr="00E36E22">
        <w:rPr>
          <w:noProof/>
        </w:rPr>
        <w:pict>
          <v:shape id="_x0000_s1026" type="#_x0000_t89" style="position:absolute;left:0;text-align:left;margin-left:35.65pt;margin-top:47.95pt;width:19.5pt;height:26.25pt;rotation:90;z-index:251658240"/>
        </w:pict>
      </w:r>
      <w:r w:rsidR="00202C7B" w:rsidRPr="00AE4FED">
        <w:rPr>
          <w:rFonts w:ascii="Times New Roman" w:hAnsi="Times New Roman" w:cs="Times New Roman"/>
          <w:sz w:val="24"/>
          <w:szCs w:val="144"/>
        </w:rPr>
        <w:t>“</w:t>
      </w:r>
      <w:r w:rsidR="00310EF6">
        <w:rPr>
          <w:rFonts w:ascii="Times New Roman" w:hAnsi="Times New Roman" w:cs="Times New Roman"/>
          <w:sz w:val="24"/>
          <w:szCs w:val="144"/>
        </w:rPr>
        <w:t>We’ve got to get hold of some money, that’s the way out” (75).</w:t>
      </w:r>
    </w:p>
    <w:p w:rsidR="00202C7B" w:rsidRDefault="00E36E22" w:rsidP="00A071AD">
      <w:pPr>
        <w:pStyle w:val="ListParagraph"/>
        <w:spacing w:line="480" w:lineRule="auto"/>
        <w:rPr>
          <w:rFonts w:ascii="Times New Roman" w:hAnsi="Times New Roman" w:cs="Times New Roman"/>
          <w:sz w:val="24"/>
          <w:szCs w:val="144"/>
        </w:rPr>
      </w:pPr>
      <w:r w:rsidRPr="00E36E22">
        <w:rPr>
          <w:noProof/>
        </w:rPr>
        <w:pict>
          <v:shape id="_x0000_s1036" type="#_x0000_t202" style="position:absolute;left:0;text-align:left;margin-left:-58.65pt;margin-top:15.2pt;width:44.4pt;height:20.2pt;z-index:251669504;mso-width-relative:margin;mso-height-relative:margin">
            <v:textbox>
              <w:txbxContent>
                <w:p w:rsidR="00D32FA8" w:rsidRDefault="00D32FA8" w:rsidP="00D32FA8">
                  <w:r>
                    <w:t>Step 2</w:t>
                  </w:r>
                </w:p>
              </w:txbxContent>
            </v:textbox>
          </v:shape>
        </w:pict>
      </w:r>
      <w:r w:rsidR="00075239">
        <w:rPr>
          <w:rFonts w:ascii="Times New Roman" w:hAnsi="Times New Roman" w:cs="Times New Roman"/>
          <w:sz w:val="24"/>
          <w:szCs w:val="144"/>
        </w:rPr>
        <w:t xml:space="preserve">           </w:t>
      </w:r>
    </w:p>
    <w:p w:rsidR="00766D4B" w:rsidRDefault="00766D4B" w:rsidP="00D32FA8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144"/>
        </w:rPr>
      </w:pPr>
    </w:p>
    <w:p w:rsidR="00D32FA8" w:rsidRPr="00D32FA8" w:rsidRDefault="00310EF6" w:rsidP="00D32FA8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144"/>
        </w:rPr>
      </w:pPr>
      <w:r>
        <w:rPr>
          <w:rFonts w:ascii="Times New Roman" w:hAnsi="Times New Roman" w:cs="Times New Roman"/>
          <w:noProof/>
          <w:sz w:val="24"/>
          <w:szCs w:val="144"/>
        </w:rPr>
        <w:pict>
          <v:shape id="_x0000_s1038" type="#_x0000_t202" style="position:absolute;left:0;text-align:left;margin-left:-58.65pt;margin-top:-.25pt;width:44.4pt;height:20.2pt;z-index:251671552;mso-width-relative:margin;mso-height-relative:margin">
            <v:textbox>
              <w:txbxContent>
                <w:p w:rsidR="00D32FA8" w:rsidRDefault="00D32FA8" w:rsidP="00D32FA8">
                  <w:r>
                    <w:t>Step 3</w:t>
                  </w:r>
                </w:p>
              </w:txbxContent>
            </v:textbox>
          </v:shape>
        </w:pict>
      </w:r>
      <w:r w:rsidR="00051C22">
        <w:rPr>
          <w:rFonts w:ascii="Times New Roman" w:hAnsi="Times New Roman" w:cs="Times New Roman"/>
          <w:sz w:val="24"/>
          <w:szCs w:val="144"/>
        </w:rPr>
        <w:t>Explanation:</w:t>
      </w:r>
      <w:r w:rsidR="00AE4FED">
        <w:rPr>
          <w:rFonts w:ascii="Times New Roman" w:hAnsi="Times New Roman" w:cs="Times New Roman"/>
          <w:sz w:val="24"/>
          <w:szCs w:val="144"/>
        </w:rPr>
        <w:t xml:space="preserve"> </w:t>
      </w:r>
      <w:r w:rsidR="00AE4FED" w:rsidRPr="00AE4FED">
        <w:rPr>
          <w:rFonts w:ascii="Times New Roman" w:hAnsi="Times New Roman" w:cs="Times New Roman"/>
          <w:sz w:val="24"/>
          <w:szCs w:val="144"/>
        </w:rPr>
        <w:t>(Hint: a</w:t>
      </w:r>
      <w:r w:rsidR="00051C22" w:rsidRPr="00AE4FED">
        <w:rPr>
          <w:rFonts w:ascii="Times New Roman" w:hAnsi="Times New Roman" w:cs="Times New Roman"/>
          <w:sz w:val="24"/>
          <w:szCs w:val="144"/>
        </w:rPr>
        <w:t xml:space="preserve">sk yourself </w:t>
      </w:r>
      <w:r w:rsidR="00051C22" w:rsidRPr="00AE4FED">
        <w:rPr>
          <w:rFonts w:ascii="Times New Roman" w:hAnsi="Times New Roman" w:cs="Times New Roman"/>
          <w:b/>
          <w:sz w:val="24"/>
          <w:szCs w:val="144"/>
        </w:rPr>
        <w:t>why</w:t>
      </w:r>
      <w:r w:rsidR="00051C22" w:rsidRPr="00AE4FED">
        <w:rPr>
          <w:rFonts w:ascii="Times New Roman" w:hAnsi="Times New Roman" w:cs="Times New Roman"/>
          <w:sz w:val="24"/>
          <w:szCs w:val="144"/>
        </w:rPr>
        <w:t xml:space="preserve"> and </w:t>
      </w:r>
      <w:r w:rsidR="00051C22" w:rsidRPr="00AE4FED">
        <w:rPr>
          <w:rFonts w:ascii="Times New Roman" w:hAnsi="Times New Roman" w:cs="Times New Roman"/>
          <w:b/>
          <w:sz w:val="24"/>
          <w:szCs w:val="144"/>
        </w:rPr>
        <w:t>how</w:t>
      </w:r>
      <w:r w:rsidR="00051C22" w:rsidRPr="00AE4FED">
        <w:rPr>
          <w:rFonts w:ascii="Times New Roman" w:hAnsi="Times New Roman" w:cs="Times New Roman"/>
          <w:sz w:val="24"/>
          <w:szCs w:val="144"/>
        </w:rPr>
        <w:t>? (Provide the meaning)</w:t>
      </w:r>
      <w:r w:rsidR="00AE4FED" w:rsidRPr="00AE4FED">
        <w:rPr>
          <w:rFonts w:ascii="Times New Roman" w:hAnsi="Times New Roman" w:cs="Times New Roman"/>
          <w:sz w:val="24"/>
          <w:szCs w:val="144"/>
        </w:rPr>
        <w:t>)</w:t>
      </w:r>
    </w:p>
    <w:p w:rsidR="00AE4FED" w:rsidRDefault="00AE4FED" w:rsidP="00D32FA8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  <w:sz w:val="24"/>
          <w:szCs w:val="144"/>
        </w:rPr>
      </w:pPr>
    </w:p>
    <w:p w:rsidR="00AE4FED" w:rsidRDefault="00AE4FED" w:rsidP="00D32FA8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  <w:sz w:val="24"/>
          <w:szCs w:val="144"/>
        </w:rPr>
      </w:pPr>
    </w:p>
    <w:p w:rsidR="00D32FA8" w:rsidRDefault="00D32FA8" w:rsidP="00D32FA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</w:p>
    <w:p w:rsidR="00D32FA8" w:rsidRPr="00D32FA8" w:rsidRDefault="00D32FA8" w:rsidP="00D32FA8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144"/>
        </w:rPr>
      </w:pPr>
    </w:p>
    <w:p w:rsidR="00A071AD" w:rsidRDefault="00EF6083" w:rsidP="00AE4FE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144"/>
        </w:rPr>
      </w:pPr>
      <w:r>
        <w:rPr>
          <w:rFonts w:ascii="Times New Roman" w:hAnsi="Times New Roman" w:cs="Times New Roman"/>
          <w:noProof/>
          <w:sz w:val="24"/>
          <w:szCs w:val="144"/>
        </w:rPr>
        <w:pict>
          <v:shape id="_x0000_s1039" type="#_x0000_t202" style="position:absolute;left:0;text-align:left;margin-left:-58.65pt;margin-top:52.4pt;width:44.4pt;height:20.2pt;z-index:251672576;mso-width-relative:margin;mso-height-relative:margin">
            <v:textbox style="mso-next-textbox:#_x0000_s1039">
              <w:txbxContent>
                <w:p w:rsidR="00D32FA8" w:rsidRDefault="00D32FA8" w:rsidP="00D32FA8">
                  <w:r>
                    <w:t>Step 2</w:t>
                  </w:r>
                </w:p>
              </w:txbxContent>
            </v:textbox>
          </v:shape>
        </w:pict>
      </w:r>
      <w:r w:rsidR="00310EF6">
        <w:rPr>
          <w:rFonts w:ascii="Times New Roman" w:hAnsi="Times New Roman" w:cs="Times New Roman"/>
          <w:noProof/>
          <w:sz w:val="24"/>
          <w:szCs w:val="144"/>
        </w:rPr>
        <w:pict>
          <v:shape id="_x0000_s1031" type="#_x0000_t89" style="position:absolute;left:0;text-align:left;margin-left:35.65pt;margin-top:49pt;width:19.5pt;height:26.25pt;rotation:90;z-index:251662336"/>
        </w:pict>
      </w:r>
      <w:r w:rsidR="00E36E22">
        <w:rPr>
          <w:rFonts w:ascii="Times New Roman" w:hAnsi="Times New Roman" w:cs="Times New Roman"/>
          <w:noProof/>
          <w:sz w:val="24"/>
          <w:szCs w:val="144"/>
        </w:rPr>
        <w:pict>
          <v:shape id="_x0000_s1040" type="#_x0000_t202" style="position:absolute;left:0;text-align:left;margin-left:-58.65pt;margin-top:-.05pt;width:44.4pt;height:20.2pt;z-index:251673600;mso-width-relative:margin;mso-height-relative:margin">
            <v:textbox style="mso-next-textbox:#_x0000_s1040">
              <w:txbxContent>
                <w:p w:rsidR="00D32FA8" w:rsidRDefault="00D32FA8" w:rsidP="00D32FA8">
                  <w:r>
                    <w:t>Step 1</w:t>
                  </w:r>
                </w:p>
              </w:txbxContent>
            </v:textbox>
          </v:shape>
        </w:pict>
      </w:r>
      <w:r w:rsidR="00A071AD">
        <w:rPr>
          <w:rFonts w:ascii="Times New Roman" w:hAnsi="Times New Roman" w:cs="Times New Roman"/>
          <w:sz w:val="24"/>
          <w:szCs w:val="144"/>
        </w:rPr>
        <w:t>“</w:t>
      </w:r>
      <w:r w:rsidR="00310EF6">
        <w:rPr>
          <w:rFonts w:ascii="Times New Roman" w:hAnsi="Times New Roman" w:cs="Times New Roman"/>
          <w:sz w:val="24"/>
          <w:szCs w:val="144"/>
        </w:rPr>
        <w:t>Remember what Huey Long said- ‘Every Man is a King!’ And I am the king around here</w:t>
      </w:r>
      <w:proofErr w:type="gramStart"/>
      <w:r w:rsidR="00310EF6">
        <w:rPr>
          <w:rFonts w:ascii="Times New Roman" w:hAnsi="Times New Roman" w:cs="Times New Roman"/>
          <w:sz w:val="24"/>
          <w:szCs w:val="144"/>
        </w:rPr>
        <w:t>”(</w:t>
      </w:r>
      <w:proofErr w:type="gramEnd"/>
      <w:r w:rsidR="00310EF6">
        <w:rPr>
          <w:rFonts w:ascii="Times New Roman" w:hAnsi="Times New Roman" w:cs="Times New Roman"/>
          <w:sz w:val="24"/>
          <w:szCs w:val="144"/>
        </w:rPr>
        <w:t>131).</w:t>
      </w:r>
    </w:p>
    <w:p w:rsidR="00D32FA8" w:rsidRDefault="00D32FA8" w:rsidP="00AE4FED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144"/>
        </w:rPr>
      </w:pPr>
    </w:p>
    <w:p w:rsidR="00AE4FED" w:rsidRDefault="00310EF6" w:rsidP="00AE4FED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144"/>
        </w:rPr>
      </w:pPr>
      <w:r>
        <w:rPr>
          <w:rFonts w:ascii="Times New Roman" w:hAnsi="Times New Roman" w:cs="Times New Roman"/>
          <w:noProof/>
          <w:sz w:val="24"/>
          <w:szCs w:val="144"/>
        </w:rPr>
        <w:pict>
          <v:shape id="_x0000_s1041" type="#_x0000_t202" style="position:absolute;left:0;text-align:left;margin-left:-58.65pt;margin-top:18.75pt;width:44.4pt;height:20.2pt;z-index:251674624;mso-width-relative:margin;mso-height-relative:margin">
            <v:textbox style="mso-next-textbox:#_x0000_s1041">
              <w:txbxContent>
                <w:p w:rsidR="00D32FA8" w:rsidRDefault="00D32FA8" w:rsidP="00D32FA8">
                  <w:r>
                    <w:t>Step 3</w:t>
                  </w:r>
                </w:p>
              </w:txbxContent>
            </v:textbox>
          </v:shape>
        </w:pict>
      </w:r>
      <w:r w:rsidR="00A071AD">
        <w:rPr>
          <w:rFonts w:ascii="Times New Roman" w:hAnsi="Times New Roman" w:cs="Times New Roman"/>
          <w:sz w:val="24"/>
          <w:szCs w:val="144"/>
        </w:rPr>
        <w:t>Explanation:</w:t>
      </w:r>
      <w:r w:rsidR="00AE4FED">
        <w:rPr>
          <w:rFonts w:ascii="Times New Roman" w:hAnsi="Times New Roman" w:cs="Times New Roman"/>
          <w:sz w:val="24"/>
          <w:szCs w:val="144"/>
        </w:rPr>
        <w:t xml:space="preserve"> </w:t>
      </w:r>
      <w:r w:rsidR="00AE4FED" w:rsidRPr="00AE4FED">
        <w:rPr>
          <w:rFonts w:ascii="Times New Roman" w:hAnsi="Times New Roman" w:cs="Times New Roman"/>
          <w:sz w:val="24"/>
          <w:szCs w:val="144"/>
        </w:rPr>
        <w:t xml:space="preserve">(Hint: ask yourself </w:t>
      </w:r>
      <w:r w:rsidR="00AE4FED" w:rsidRPr="00AE4FED">
        <w:rPr>
          <w:rFonts w:ascii="Times New Roman" w:hAnsi="Times New Roman" w:cs="Times New Roman"/>
          <w:b/>
          <w:sz w:val="24"/>
          <w:szCs w:val="144"/>
        </w:rPr>
        <w:t>why</w:t>
      </w:r>
      <w:r w:rsidR="00AE4FED" w:rsidRPr="00AE4FED">
        <w:rPr>
          <w:rFonts w:ascii="Times New Roman" w:hAnsi="Times New Roman" w:cs="Times New Roman"/>
          <w:sz w:val="24"/>
          <w:szCs w:val="144"/>
        </w:rPr>
        <w:t xml:space="preserve"> and </w:t>
      </w:r>
      <w:r w:rsidR="00AE4FED" w:rsidRPr="00AE4FED">
        <w:rPr>
          <w:rFonts w:ascii="Times New Roman" w:hAnsi="Times New Roman" w:cs="Times New Roman"/>
          <w:b/>
          <w:sz w:val="24"/>
          <w:szCs w:val="144"/>
        </w:rPr>
        <w:t>how</w:t>
      </w:r>
      <w:r w:rsidR="00AE4FED" w:rsidRPr="00AE4FED">
        <w:rPr>
          <w:rFonts w:ascii="Times New Roman" w:hAnsi="Times New Roman" w:cs="Times New Roman"/>
          <w:sz w:val="24"/>
          <w:szCs w:val="144"/>
        </w:rPr>
        <w:t>? (Provide the meaning))</w:t>
      </w:r>
    </w:p>
    <w:p w:rsidR="00AE4FED" w:rsidRDefault="00AE4FED" w:rsidP="00D32FA8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  <w:sz w:val="24"/>
          <w:szCs w:val="144"/>
        </w:rPr>
      </w:pPr>
    </w:p>
    <w:p w:rsidR="00AE4FED" w:rsidRDefault="00AE4FED" w:rsidP="00D32FA8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  <w:sz w:val="24"/>
          <w:szCs w:val="144"/>
        </w:rPr>
      </w:pPr>
    </w:p>
    <w:p w:rsidR="00202C7B" w:rsidRPr="00D32FA8" w:rsidRDefault="00202C7B" w:rsidP="00D32FA8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  <w:sz w:val="24"/>
          <w:szCs w:val="144"/>
        </w:rPr>
      </w:pPr>
    </w:p>
    <w:sectPr w:rsidR="00202C7B" w:rsidRPr="00D32FA8" w:rsidSect="0058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E41"/>
    <w:multiLevelType w:val="hybridMultilevel"/>
    <w:tmpl w:val="71DE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0B56"/>
    <w:multiLevelType w:val="hybridMultilevel"/>
    <w:tmpl w:val="A9DC0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8C787C"/>
    <w:multiLevelType w:val="hybridMultilevel"/>
    <w:tmpl w:val="E4D2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6628F"/>
    <w:multiLevelType w:val="hybridMultilevel"/>
    <w:tmpl w:val="2130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00B4"/>
    <w:multiLevelType w:val="hybridMultilevel"/>
    <w:tmpl w:val="685C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E017E"/>
    <w:multiLevelType w:val="hybridMultilevel"/>
    <w:tmpl w:val="DB7EE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63453C"/>
    <w:multiLevelType w:val="hybridMultilevel"/>
    <w:tmpl w:val="6FD46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F73"/>
    <w:multiLevelType w:val="hybridMultilevel"/>
    <w:tmpl w:val="7D603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046D"/>
    <w:multiLevelType w:val="hybridMultilevel"/>
    <w:tmpl w:val="9C12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1EA8"/>
    <w:multiLevelType w:val="hybridMultilevel"/>
    <w:tmpl w:val="98B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5D47"/>
    <w:multiLevelType w:val="hybridMultilevel"/>
    <w:tmpl w:val="796A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1543C"/>
    <w:multiLevelType w:val="hybridMultilevel"/>
    <w:tmpl w:val="BA4EC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C7B"/>
    <w:rsid w:val="00015C54"/>
    <w:rsid w:val="00051C22"/>
    <w:rsid w:val="00075239"/>
    <w:rsid w:val="00202C7B"/>
    <w:rsid w:val="00310EF6"/>
    <w:rsid w:val="00421857"/>
    <w:rsid w:val="0046666D"/>
    <w:rsid w:val="00552F51"/>
    <w:rsid w:val="00584810"/>
    <w:rsid w:val="00766D4B"/>
    <w:rsid w:val="009A3ABB"/>
    <w:rsid w:val="00A071AD"/>
    <w:rsid w:val="00AE4FED"/>
    <w:rsid w:val="00BB5D56"/>
    <w:rsid w:val="00D1118C"/>
    <w:rsid w:val="00D32FA8"/>
    <w:rsid w:val="00E36E22"/>
    <w:rsid w:val="00E56AC5"/>
    <w:rsid w:val="00E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2013-09-26T14:00:00Z</cp:lastPrinted>
  <dcterms:created xsi:type="dcterms:W3CDTF">2013-09-24T14:04:00Z</dcterms:created>
  <dcterms:modified xsi:type="dcterms:W3CDTF">2013-09-30T13:39:00Z</dcterms:modified>
</cp:coreProperties>
</file>